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BE825" w14:textId="77777777" w:rsidR="00A64896" w:rsidRPr="00A64896" w:rsidRDefault="00A64896" w:rsidP="00A64896">
      <w:pPr>
        <w:rPr>
          <w:b/>
          <w:bCs/>
        </w:rPr>
      </w:pPr>
      <w:r w:rsidRPr="00A64896">
        <w:rPr>
          <w:b/>
          <w:bCs/>
        </w:rPr>
        <w:t>Referencia: No CO1.PCCNTR. 9235906 del 2026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4135"/>
        <w:gridCol w:w="2765"/>
        <w:gridCol w:w="1488"/>
      </w:tblGrid>
      <w:tr w:rsidR="00A64896" w:rsidRPr="00A64896" w14:paraId="28F4B429" w14:textId="77777777">
        <w:trPr>
          <w:trHeight w:val="2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14405" w14:textId="77777777" w:rsidR="00A64896" w:rsidRPr="00A64896" w:rsidRDefault="00A64896" w:rsidP="00A64896">
            <w:r w:rsidRPr="00A64896"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B41BF" w14:textId="77777777" w:rsidR="00A64896" w:rsidRPr="00A64896" w:rsidRDefault="00A64896" w:rsidP="00A64896">
            <w:r w:rsidRPr="00A64896">
              <w:t>Informar las novedades administrativas que afectan la ejecución del contrato con cinco</w:t>
            </w:r>
          </w:p>
          <w:p w14:paraId="5375EC44" w14:textId="77777777" w:rsidR="00A64896" w:rsidRPr="00A64896" w:rsidRDefault="00A64896" w:rsidP="00A64896">
            <w:r w:rsidRPr="00A64896">
              <w:t>(5) días hábiles de anticipación, al igual que entregar oportunamente los documentos requeridos para gestión de pagos de honorarios mensual y los soportes de legalización de comisiones cuando a ello hubiere lugar, a fin de garantizar el cumplimiento del cronograma financiero de la Entidad.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5C92A" w14:textId="77777777" w:rsidR="00A64896" w:rsidRPr="00A64896" w:rsidRDefault="00A64896" w:rsidP="00A64896">
            <w:r w:rsidRPr="00A64896">
              <w:t>Elaboré Informe mensual de ejecución y generación de cuenta de cobro en aplicativo SI-Contratistas para el respectivo trámite de pago.</w:t>
            </w:r>
          </w:p>
          <w:p w14:paraId="093346A6" w14:textId="77777777" w:rsidR="00A64896" w:rsidRPr="00A64896" w:rsidRDefault="00A64896" w:rsidP="00A64896"/>
          <w:p w14:paraId="0F2A017C" w14:textId="77777777" w:rsidR="00A64896" w:rsidRPr="00A64896" w:rsidRDefault="00A64896" w:rsidP="00A64896">
            <w:r w:rsidRPr="00A64896">
              <w:t>Realicé el pago y remisión de planilla de seguridad social correspondiente al mes objeto de cobro.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7A7D8" w14:textId="77777777" w:rsidR="00A64896" w:rsidRPr="00A64896" w:rsidRDefault="00A64896" w:rsidP="00A64896">
            <w:r w:rsidRPr="00A64896">
              <w:t>Plataforma SI contratista.</w:t>
            </w:r>
          </w:p>
          <w:p w14:paraId="443EF358" w14:textId="77777777" w:rsidR="00A64896" w:rsidRPr="00A64896" w:rsidRDefault="00A64896" w:rsidP="00A64896">
            <w:r w:rsidRPr="00A64896">
              <w:t> </w:t>
            </w:r>
          </w:p>
          <w:p w14:paraId="2AD3DD81" w14:textId="0C2C4A70" w:rsidR="00A64896" w:rsidRPr="00A64896" w:rsidRDefault="00B147A2" w:rsidP="00A64896">
            <w:r>
              <w:t>Aportes en línea.</w:t>
            </w:r>
            <w:r w:rsidR="00A64896" w:rsidRPr="00A64896">
              <w:t> </w:t>
            </w:r>
          </w:p>
          <w:p w14:paraId="1CE56F8A" w14:textId="77777777" w:rsidR="00A64896" w:rsidRPr="00A64896" w:rsidRDefault="00A64896" w:rsidP="00A64896">
            <w:r w:rsidRPr="00A64896">
              <w:t>Correo Electrónico Institucional</w:t>
            </w:r>
          </w:p>
        </w:tc>
      </w:tr>
    </w:tbl>
    <w:p w14:paraId="1BAB9224" w14:textId="77777777" w:rsidR="0084492E" w:rsidRDefault="0084492E"/>
    <w:p w14:paraId="7795968E" w14:textId="3287F275" w:rsidR="007225B8" w:rsidRPr="007225B8" w:rsidRDefault="007225B8">
      <w:pPr>
        <w:rPr>
          <w:b/>
          <w:bCs/>
        </w:rPr>
      </w:pPr>
      <w:r w:rsidRPr="007225B8">
        <w:rPr>
          <w:b/>
          <w:bCs/>
        </w:rPr>
        <w:t>Planilla Seguridad Social:</w:t>
      </w:r>
    </w:p>
    <w:p w14:paraId="3B1E40E0" w14:textId="70E66917" w:rsidR="00406B02" w:rsidRDefault="00153E22">
      <w:pPr>
        <w:rPr>
          <w:noProof/>
        </w:rPr>
      </w:pPr>
      <w:r w:rsidRPr="00153E22">
        <w:rPr>
          <w:noProof/>
        </w:rPr>
        <w:drawing>
          <wp:inline distT="0" distB="0" distL="0" distR="0" wp14:anchorId="525A905D" wp14:editId="318DDC86">
            <wp:extent cx="5612130" cy="1715135"/>
            <wp:effectExtent l="0" t="0" r="7620" b="0"/>
            <wp:docPr id="9848890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8908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1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C3349" w14:textId="7A642E49" w:rsidR="00153E22" w:rsidRDefault="00D72191">
      <w:pPr>
        <w:rPr>
          <w:noProof/>
        </w:rPr>
      </w:pPr>
      <w:r w:rsidRPr="00D72191">
        <w:rPr>
          <w:noProof/>
        </w:rPr>
        <w:drawing>
          <wp:inline distT="0" distB="0" distL="0" distR="0" wp14:anchorId="7050AB5D" wp14:editId="6FE5860B">
            <wp:extent cx="5612130" cy="1376680"/>
            <wp:effectExtent l="0" t="0" r="7620" b="0"/>
            <wp:docPr id="1033046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04667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5BFBF" w14:textId="77777777" w:rsidR="00406B02" w:rsidRDefault="00406B02">
      <w:pPr>
        <w:rPr>
          <w:noProof/>
        </w:rPr>
      </w:pPr>
    </w:p>
    <w:p w14:paraId="2AFB5938" w14:textId="77777777" w:rsidR="00406B02" w:rsidRDefault="00406B02">
      <w:pPr>
        <w:rPr>
          <w:noProof/>
        </w:rPr>
      </w:pPr>
    </w:p>
    <w:p w14:paraId="6BD6A94F" w14:textId="079A7464" w:rsidR="00A64896" w:rsidRDefault="00B147A2">
      <w:pPr>
        <w:rPr>
          <w:noProof/>
        </w:rPr>
      </w:pPr>
      <w:r w:rsidRPr="00B147A2">
        <w:rPr>
          <w:noProof/>
        </w:rPr>
        <w:t xml:space="preserve"> </w:t>
      </w:r>
    </w:p>
    <w:p w14:paraId="0D3F720B" w14:textId="7C19E2D7" w:rsidR="00582F9A" w:rsidRPr="007225B8" w:rsidRDefault="00582F9A">
      <w:pPr>
        <w:rPr>
          <w:b/>
          <w:bCs/>
        </w:rPr>
      </w:pPr>
    </w:p>
    <w:sectPr w:rsidR="00582F9A" w:rsidRPr="007225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96"/>
    <w:rsid w:val="00057D57"/>
    <w:rsid w:val="000B176C"/>
    <w:rsid w:val="00153E22"/>
    <w:rsid w:val="00406B02"/>
    <w:rsid w:val="00582F9A"/>
    <w:rsid w:val="006C7DD4"/>
    <w:rsid w:val="007225B8"/>
    <w:rsid w:val="00840567"/>
    <w:rsid w:val="0084492E"/>
    <w:rsid w:val="009878AE"/>
    <w:rsid w:val="009B71B2"/>
    <w:rsid w:val="00A362EB"/>
    <w:rsid w:val="00A64896"/>
    <w:rsid w:val="00B147A2"/>
    <w:rsid w:val="00C4372D"/>
    <w:rsid w:val="00D72191"/>
    <w:rsid w:val="00EB6BCD"/>
    <w:rsid w:val="00ED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01617"/>
  <w15:chartTrackingRefBased/>
  <w15:docId w15:val="{F183B161-2AE8-4345-B956-C0DF29606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4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4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48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4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48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4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4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4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4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48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48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48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489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489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48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48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48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48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4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4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4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4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4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48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48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489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48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489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48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666</Characters>
  <Application>Microsoft Office Word</Application>
  <DocSecurity>0</DocSecurity>
  <Lines>39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</dc:creator>
  <cp:keywords/>
  <dc:description/>
  <cp:lastModifiedBy>Natalia Alonso Cañas</cp:lastModifiedBy>
  <cp:revision>5</cp:revision>
  <dcterms:created xsi:type="dcterms:W3CDTF">2026-08-14T22:33:00Z</dcterms:created>
  <dcterms:modified xsi:type="dcterms:W3CDTF">2026-08-14T22:37:00Z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2026-04-15T19:27:01Z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523f89a9-df11-4cf7-b116-0323760bf66e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